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7C517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附件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 xml:space="preserve"> </w:t>
      </w:r>
    </w:p>
    <w:p w14:paraId="2D21FC7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无失信及无行政处罚承诺函</w:t>
      </w:r>
    </w:p>
    <w:p w14:paraId="33572C5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致：钢研华普科技有限公司 </w:t>
      </w:r>
    </w:p>
    <w:p w14:paraId="189F09B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本单位作为本次中介供应商遴选参选机构，现就自身信用、执业处罚情况郑重承诺如下：</w:t>
      </w:r>
    </w:p>
    <w:p w14:paraId="7984EBA7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-363" w:right="0" w:firstLine="560" w:firstLineChars="2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本单位依法设立、合法存续，经营状态正常，不存在注销、吊销、责令停业、撤销执业资质等情形；</w:t>
      </w:r>
    </w:p>
    <w:p w14:paraId="387F7DC7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-363" w:right="0" w:firstLine="560" w:firstLineChars="2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近 3 年内，本单位及法定代表人、实际控制人未被列入失信被执行人、重大税收违法失信主体、政府采购严重违法失信行为记录名单；</w:t>
      </w:r>
    </w:p>
    <w:p w14:paraId="08C78867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-363" w:right="0" w:firstLine="560" w:firstLineChars="2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近 3 年内，本单位未因虚假执业、出具不实报告、非正常专利申报、违规代理、诉讼代理违规等行为，受到市场监管、财政、司法、知识产权、行业协会等主管单位行政处罚、公开通报、行业惩戒；</w:t>
      </w:r>
    </w:p>
    <w:p w14:paraId="1DB7BB25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-363" w:right="0" w:firstLine="560" w:firstLineChars="2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不存在重大诉讼、仲裁案件导致本单位丧失履约能力的情形；</w:t>
      </w:r>
    </w:p>
    <w:p w14:paraId="5E0C3998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-363" w:right="0" w:firstLine="560" w:firstLineChars="2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若本承诺存在虚假、隐瞒，贵司有权直接取消我单位参选、入库资格，已入库的立即清退出库，3年内不得参与贵司任何中介遴选，同时我单位承担由此产生的全部损失。</w:t>
      </w:r>
    </w:p>
    <w:p w14:paraId="6DB6503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</w:p>
    <w:p w14:paraId="6F087BF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</w:p>
    <w:p w14:paraId="22533DA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040" w:firstLineChars="18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承诺单位（盖章）： </w:t>
      </w:r>
    </w:p>
    <w:p w14:paraId="313F8E2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040" w:firstLineChars="18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法定代表人（签字）： </w:t>
      </w:r>
    </w:p>
    <w:p w14:paraId="11F29AB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040" w:firstLineChars="18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日期： 年 月 日</w:t>
      </w:r>
    </w:p>
    <w:p w14:paraId="5F1EB6E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2C0DB14"/>
    <w:multiLevelType w:val="multilevel"/>
    <w:tmpl w:val="F2C0DB14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D340A2"/>
    <w:rsid w:val="55085479"/>
    <w:rsid w:val="78D34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383</Words>
  <Characters>383</Characters>
  <Lines>0</Lines>
  <Paragraphs>0</Paragraphs>
  <TotalTime>0</TotalTime>
  <ScaleCrop>false</ScaleCrop>
  <LinksUpToDate>false</LinksUpToDate>
  <CharactersWithSpaces>396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2026-06-23T08:06:00Z</dcterms:created>
  <dc:creator>ruanweiqian</dc:creator>
  <cp:lastModifiedBy>Even</cp:lastModifiedBy>
  <dcterms:modified xsi:type="dcterms:W3CDTF">2026-06-23T08:25:17Z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47FCEC951EE74E76AC901B1386C2BCE2_13</vt:lpwstr>
  </property>
  <property fmtid="{D5CDD505-2E9C-101B-9397-08002B2CF9AE}" pid="4" name="KSOTemplateDocerSaveRecord">
    <vt:lpwstr>eyJoZGlkIjoiYmM2YTBiN2YyYWY4MGRjMGRlY2E3YWMxZWIwMjc3YWMiLCJ1c2VySWQiOiIzNDY5MjA2NDMifQ==</vt:lpwstr>
  </property>
</Properties>
</file>